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BE" w:rsidRDefault="002443BE" w:rsidP="002443BE">
      <w:pPr>
        <w:tabs>
          <w:tab w:val="left" w:pos="66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72350" cy="9250878"/>
            <wp:effectExtent l="19050" t="0" r="940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217" cy="927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522" w:rsidRPr="006D227D" w:rsidRDefault="00303522" w:rsidP="006D227D">
      <w:pPr>
        <w:tabs>
          <w:tab w:val="left" w:pos="66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>.</w:t>
      </w:r>
    </w:p>
    <w:p w:rsidR="00303522" w:rsidRDefault="00303522" w:rsidP="00043D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7203"/>
      </w:tblGrid>
      <w:tr w:rsidR="00193959" w:rsidTr="00131497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59" w:rsidRDefault="0019395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59" w:rsidRPr="00F3000D" w:rsidRDefault="00193959" w:rsidP="00F3000D">
            <w:pPr>
              <w:pStyle w:val="a6"/>
              <w:tabs>
                <w:tab w:val="left" w:pos="6413"/>
                <w:tab w:val="left" w:pos="8647"/>
                <w:tab w:val="left" w:pos="8789"/>
              </w:tabs>
              <w:snapToGrid w:val="0"/>
              <w:spacing w:line="256" w:lineRule="auto"/>
              <w:ind w:right="175"/>
              <w:jc w:val="left"/>
            </w:pPr>
          </w:p>
          <w:p w:rsidR="00193959" w:rsidRPr="00303522" w:rsidRDefault="00193959">
            <w:pPr>
              <w:shd w:val="clear" w:color="auto" w:fill="FFFFFF"/>
              <w:tabs>
                <w:tab w:val="left" w:pos="6413"/>
                <w:tab w:val="left" w:pos="8647"/>
                <w:tab w:val="left" w:pos="8789"/>
              </w:tabs>
              <w:spacing w:after="0" w:line="240" w:lineRule="auto"/>
              <w:ind w:right="175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>Ильина И.С. «Адаптация ребенка к детскому саду. Обучение, речь, эмоциональное развитие». – Я.: Академия развития, 2008 г.</w:t>
            </w:r>
          </w:p>
          <w:p w:rsidR="00193959" w:rsidRPr="00303522" w:rsidRDefault="00193959">
            <w:pPr>
              <w:widowControl w:val="0"/>
              <w:suppressLineNumbers/>
              <w:tabs>
                <w:tab w:val="left" w:pos="6413"/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459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0352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Маханева</w:t>
            </w:r>
            <w:proofErr w:type="spellEnd"/>
            <w:r w:rsidRPr="0030352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М.Д., Рещикова С.В. «Игровые занятия с детьми от 1 до 3 лет: Методическое пособие дл</w:t>
            </w:r>
            <w:r w:rsidR="003B5CBE" w:rsidRPr="0030352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я педагогов и родителей». – М.:ТЦСфера,2005</w:t>
            </w:r>
            <w:r w:rsidRPr="0030352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г.</w:t>
            </w:r>
            <w:r w:rsidR="003B5CBE" w:rsidRPr="0030352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Т.В.Вострухина «Планирование работы в детском саду по календарю»/Сфера</w:t>
            </w:r>
          </w:p>
          <w:p w:rsidR="00193959" w:rsidRPr="00303522" w:rsidRDefault="00193959">
            <w:pPr>
              <w:tabs>
                <w:tab w:val="left" w:pos="6413"/>
                <w:tab w:val="left" w:pos="8647"/>
                <w:tab w:val="left" w:pos="8789"/>
              </w:tabs>
              <w:spacing w:after="0" w:line="240" w:lineRule="auto"/>
              <w:ind w:right="175"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Мосалова</w:t>
            </w:r>
            <w:proofErr w:type="spellEnd"/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Л.Л. Я и мир: Конспекты занятий по социально-нравственному воспитанию детей дошкольного возраста. – СПб.: Детство – Пресс, 2011 г.</w:t>
            </w:r>
          </w:p>
          <w:p w:rsidR="00193959" w:rsidRPr="00303522" w:rsidRDefault="00193959">
            <w:pPr>
              <w:tabs>
                <w:tab w:val="left" w:pos="6413"/>
                <w:tab w:val="left" w:pos="8647"/>
                <w:tab w:val="left" w:pos="8789"/>
              </w:tabs>
              <w:spacing w:after="0" w:line="240" w:lineRule="auto"/>
              <w:ind w:right="175" w:firstLine="45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Меремьянина</w:t>
            </w:r>
            <w:proofErr w:type="spellEnd"/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О.Р. Развитие социальных навыков детей 5-7 лет: познавательно-игровые заня</w:t>
            </w:r>
            <w:r w:rsidR="003B5CBE"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тия. – Волгоград: Учитель, 2012</w:t>
            </w:r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г.</w:t>
            </w:r>
            <w:r w:rsidR="003B5CBE"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                              Е.О.Смирнова «Игры с детьми 3-4 лет»/Сфера</w:t>
            </w:r>
          </w:p>
          <w:p w:rsidR="00193959" w:rsidRPr="00303522" w:rsidRDefault="00193959">
            <w:pPr>
              <w:tabs>
                <w:tab w:val="left" w:pos="6413"/>
                <w:tab w:val="left" w:pos="8647"/>
                <w:tab w:val="left" w:pos="8789"/>
              </w:tabs>
              <w:spacing w:after="0" w:line="240" w:lineRule="auto"/>
              <w:ind w:right="175"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Шорыгина Т.А. Беседы о характере и чувствах. Методические рекомендации. – М.: ТЦ Сфера, 2010 г.</w:t>
            </w:r>
          </w:p>
          <w:p w:rsidR="00193959" w:rsidRPr="00303522" w:rsidRDefault="00193959">
            <w:pPr>
              <w:tabs>
                <w:tab w:val="left" w:pos="6413"/>
                <w:tab w:val="left" w:pos="8647"/>
                <w:tab w:val="left" w:pos="8789"/>
              </w:tabs>
              <w:spacing w:after="0" w:line="240" w:lineRule="auto"/>
              <w:ind w:right="17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>Зеленова Н.П., Осипова Л.Е. Мы живем в России. Гражданско – патриотическое воспитание дошкольников (средняя группа). – М.: Изд. Скрипторий 2003, 2011 г.</w:t>
            </w:r>
          </w:p>
          <w:p w:rsidR="00193959" w:rsidRPr="00303522" w:rsidRDefault="00193959">
            <w:pPr>
              <w:tabs>
                <w:tab w:val="left" w:pos="6413"/>
                <w:tab w:val="left" w:pos="8647"/>
                <w:tab w:val="left" w:pos="8789"/>
              </w:tabs>
              <w:spacing w:after="0" w:line="240" w:lineRule="auto"/>
              <w:ind w:right="17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>Локтионова Л.Ф. Этикет для маленьких (тематическое планирование). – Курск, 2000 г.</w:t>
            </w:r>
          </w:p>
          <w:p w:rsidR="00193959" w:rsidRPr="00303522" w:rsidRDefault="00473C3E">
            <w:pPr>
              <w:tabs>
                <w:tab w:val="left" w:pos="6413"/>
                <w:tab w:val="left" w:pos="8647"/>
                <w:tab w:val="left" w:pos="8789"/>
              </w:tabs>
              <w:spacing w:after="0" w:line="240" w:lineRule="auto"/>
              <w:ind w:right="17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>Шо</w:t>
            </w:r>
            <w:r w:rsidR="00193959" w:rsidRPr="00303522">
              <w:rPr>
                <w:rFonts w:ascii="Times New Roman" w:hAnsi="Times New Roman"/>
                <w:sz w:val="24"/>
                <w:szCs w:val="24"/>
              </w:rPr>
              <w:t>рыгина Т.А. Вежливые сказки: Этикет для малышей. – М.: Прометей. Книголюб, 2001 г.</w:t>
            </w:r>
          </w:p>
          <w:p w:rsidR="00193959" w:rsidRPr="00303522" w:rsidRDefault="00193959">
            <w:pPr>
              <w:tabs>
                <w:tab w:val="left" w:pos="6413"/>
                <w:tab w:val="left" w:pos="8647"/>
                <w:tab w:val="left" w:pos="8789"/>
              </w:tabs>
              <w:spacing w:after="0" w:line="240" w:lineRule="auto"/>
              <w:ind w:right="17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>Шалаева Г.П. и др. Правила поведения для воспитанных детей. – М.: Эксмо, 2006 г.</w:t>
            </w:r>
          </w:p>
          <w:p w:rsidR="00193959" w:rsidRPr="00303522" w:rsidRDefault="00193959">
            <w:pPr>
              <w:tabs>
                <w:tab w:val="left" w:pos="8647"/>
                <w:tab w:val="left" w:pos="8789"/>
              </w:tabs>
              <w:spacing w:after="0" w:line="240" w:lineRule="auto"/>
              <w:ind w:right="17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eastAsia="Times New Roman CYR" w:hAnsi="Times New Roman"/>
                <w:sz w:val="24"/>
                <w:szCs w:val="24"/>
              </w:rPr>
              <w:t>Потапова Т.В. «Беседы с дошкольниками о профессиях». – М.: ТЦ Сфера, 2005 г.</w:t>
            </w:r>
          </w:p>
          <w:p w:rsidR="00193959" w:rsidRPr="00303522" w:rsidRDefault="00193959">
            <w:pPr>
              <w:tabs>
                <w:tab w:val="left" w:pos="8647"/>
                <w:tab w:val="left" w:pos="8789"/>
              </w:tabs>
              <w:spacing w:after="0" w:line="240" w:lineRule="auto"/>
              <w:ind w:right="175" w:firstLine="567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proofErr w:type="spellStart"/>
            <w:r w:rsidRPr="00303522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03522">
              <w:rPr>
                <w:rFonts w:ascii="Times New Roman" w:hAnsi="Times New Roman"/>
                <w:sz w:val="24"/>
                <w:szCs w:val="24"/>
              </w:rPr>
              <w:t xml:space="preserve"> Л.В. Нравственно-трудовое воспитание ребенка-дошкольника: Программно-методическое пособие. – М.: </w:t>
            </w:r>
            <w:proofErr w:type="spellStart"/>
            <w:r w:rsidRPr="00303522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303522">
              <w:rPr>
                <w:rFonts w:ascii="Times New Roman" w:hAnsi="Times New Roman"/>
                <w:sz w:val="24"/>
                <w:szCs w:val="24"/>
              </w:rPr>
              <w:t>, 2003 г.</w:t>
            </w:r>
          </w:p>
          <w:p w:rsidR="00193959" w:rsidRPr="00303522" w:rsidRDefault="00193959">
            <w:pPr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567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proofErr w:type="spellStart"/>
            <w:r w:rsidRPr="00303522">
              <w:rPr>
                <w:rFonts w:ascii="Times New Roman" w:eastAsia="Times New Roman CYR" w:hAnsi="Times New Roman"/>
                <w:sz w:val="24"/>
                <w:szCs w:val="24"/>
              </w:rPr>
              <w:t>Гризик</w:t>
            </w:r>
            <w:proofErr w:type="spellEnd"/>
            <w:r w:rsidRPr="00303522">
              <w:rPr>
                <w:rFonts w:ascii="Times New Roman" w:eastAsia="Times New Roman CYR" w:hAnsi="Times New Roman"/>
                <w:sz w:val="24"/>
                <w:szCs w:val="24"/>
              </w:rPr>
              <w:t xml:space="preserve"> Т.И., Глушкова Г.В. Формирование безопасности поведения у детей 3-8 лет (методическое пособие для воспитателей). – М.: «Просвещение», 2015 г</w:t>
            </w:r>
          </w:p>
          <w:p w:rsidR="00193959" w:rsidRPr="00303522" w:rsidRDefault="00193959">
            <w:pPr>
              <w:pStyle w:val="a6"/>
              <w:tabs>
                <w:tab w:val="left" w:pos="8647"/>
                <w:tab w:val="left" w:pos="8789"/>
              </w:tabs>
              <w:snapToGrid w:val="0"/>
              <w:spacing w:line="256" w:lineRule="auto"/>
              <w:ind w:right="175" w:firstLine="567"/>
              <w:jc w:val="both"/>
              <w:rPr>
                <w:rFonts w:eastAsia="Times New Roman CYR"/>
              </w:rPr>
            </w:pPr>
            <w:r w:rsidRPr="00303522">
              <w:rPr>
                <w:rFonts w:eastAsia="Times New Roman CYR"/>
              </w:rPr>
              <w:t xml:space="preserve">Авдеева Н. Н., Князева О. Л., </w:t>
            </w:r>
            <w:proofErr w:type="spellStart"/>
            <w:r w:rsidRPr="00303522">
              <w:rPr>
                <w:rFonts w:eastAsia="Times New Roman CYR"/>
              </w:rPr>
              <w:t>Стеркина</w:t>
            </w:r>
            <w:proofErr w:type="spellEnd"/>
            <w:r w:rsidRPr="00303522">
              <w:rPr>
                <w:rFonts w:eastAsia="Times New Roman CYR"/>
              </w:rPr>
              <w:t xml:space="preserve"> Р. Б. Безопасность: Учебное пособие по основам безопасности жизнедеятельности детей старшего дошкольного возраста. – СПб.: Детство – Пресс, 2011 г.</w:t>
            </w:r>
          </w:p>
          <w:p w:rsidR="00193959" w:rsidRPr="00303522" w:rsidRDefault="00193959">
            <w:pPr>
              <w:pStyle w:val="a6"/>
              <w:tabs>
                <w:tab w:val="left" w:pos="8647"/>
                <w:tab w:val="left" w:pos="8789"/>
              </w:tabs>
              <w:snapToGrid w:val="0"/>
              <w:spacing w:line="256" w:lineRule="auto"/>
              <w:ind w:right="175" w:firstLine="567"/>
              <w:jc w:val="both"/>
            </w:pPr>
            <w:r w:rsidRPr="00303522">
              <w:t>Белая К. Ю.  «Как обеспечить безопасность дошкольников: конспекты занятий по основам безопасности детей дошкольного возраста» - М.:     Просвещение, 2004 г.</w:t>
            </w:r>
          </w:p>
          <w:p w:rsidR="00193959" w:rsidRPr="00303522" w:rsidRDefault="00193959">
            <w:pPr>
              <w:pStyle w:val="a6"/>
              <w:tabs>
                <w:tab w:val="left" w:pos="8647"/>
                <w:tab w:val="left" w:pos="8789"/>
              </w:tabs>
              <w:snapToGrid w:val="0"/>
              <w:spacing w:line="256" w:lineRule="auto"/>
              <w:ind w:right="175" w:firstLine="567"/>
              <w:jc w:val="both"/>
            </w:pPr>
            <w:r w:rsidRPr="00303522">
              <w:t xml:space="preserve">Майорова Ф.С.   «Изучаем дорожную азбуку. Перспективное планирование: занятия, досуги </w:t>
            </w:r>
            <w:r w:rsidR="003B5CBE" w:rsidRPr="00303522">
              <w:t>- Издательство Скрипторий ,2006</w:t>
            </w:r>
            <w:r w:rsidRPr="00303522">
              <w:t>г.</w:t>
            </w:r>
          </w:p>
          <w:p w:rsidR="00193959" w:rsidRPr="00303522" w:rsidRDefault="00193959">
            <w:pPr>
              <w:widowControl w:val="0"/>
              <w:tabs>
                <w:tab w:val="left" w:pos="8647"/>
                <w:tab w:val="left" w:pos="8789"/>
              </w:tabs>
              <w:autoSpaceDE w:val="0"/>
              <w:spacing w:after="0" w:line="240" w:lineRule="auto"/>
              <w:ind w:right="175" w:firstLine="567"/>
              <w:jc w:val="both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03522">
              <w:rPr>
                <w:rFonts w:ascii="Times New Roman" w:eastAsia="Times New Roman CYR" w:hAnsi="Times New Roman"/>
                <w:sz w:val="24"/>
                <w:szCs w:val="24"/>
              </w:rPr>
              <w:t>Скоролупова</w:t>
            </w:r>
            <w:proofErr w:type="spellEnd"/>
            <w:r w:rsidRPr="00303522">
              <w:rPr>
                <w:rFonts w:ascii="Times New Roman" w:eastAsia="Times New Roman CYR" w:hAnsi="Times New Roman"/>
                <w:sz w:val="24"/>
                <w:szCs w:val="24"/>
              </w:rPr>
              <w:t xml:space="preserve"> О.А. «Занятия с детьми старшего дошкольного возраста по теме «Правила и безопасн</w:t>
            </w:r>
            <w:r w:rsidR="0069751E" w:rsidRPr="00303522">
              <w:rPr>
                <w:rFonts w:ascii="Times New Roman" w:eastAsia="Times New Roman CYR" w:hAnsi="Times New Roman"/>
                <w:sz w:val="24"/>
                <w:szCs w:val="24"/>
              </w:rPr>
              <w:t>ость дорожного движения». –М.:Изд</w:t>
            </w:r>
            <w:proofErr w:type="gramStart"/>
            <w:r w:rsidR="0069751E" w:rsidRPr="00303522">
              <w:rPr>
                <w:rFonts w:ascii="Times New Roman" w:eastAsia="Times New Roman CYR" w:hAnsi="Times New Roman"/>
                <w:sz w:val="24"/>
                <w:szCs w:val="24"/>
              </w:rPr>
              <w:t>.С</w:t>
            </w:r>
            <w:proofErr w:type="gramEnd"/>
            <w:r w:rsidR="0069751E" w:rsidRPr="00303522">
              <w:rPr>
                <w:rFonts w:ascii="Times New Roman" w:eastAsia="Times New Roman CYR" w:hAnsi="Times New Roman"/>
                <w:sz w:val="24"/>
                <w:szCs w:val="24"/>
              </w:rPr>
              <w:t>крипторий2003,2004</w:t>
            </w:r>
            <w:r w:rsidR="00043DE0">
              <w:rPr>
                <w:rFonts w:ascii="Times New Roman" w:eastAsia="Times New Roman CYR" w:hAnsi="Times New Roman"/>
                <w:sz w:val="24"/>
                <w:szCs w:val="24"/>
              </w:rPr>
              <w:t>г.</w:t>
            </w:r>
            <w:r w:rsidR="0069751E" w:rsidRPr="00303522">
              <w:rPr>
                <w:rFonts w:ascii="Times New Roman" w:eastAsia="Times New Roman CYR" w:hAnsi="Times New Roman"/>
                <w:sz w:val="24"/>
                <w:szCs w:val="24"/>
              </w:rPr>
              <w:t>М.Ю.Картушина «Театрализованные представления для детей и взрослых»</w:t>
            </w:r>
            <w:r w:rsidR="003B5CBE" w:rsidRPr="00303522">
              <w:rPr>
                <w:rFonts w:ascii="Times New Roman" w:eastAsia="Times New Roman CYR" w:hAnsi="Times New Roman"/>
                <w:sz w:val="24"/>
                <w:szCs w:val="24"/>
              </w:rPr>
              <w:t xml:space="preserve">/Сфера </w:t>
            </w:r>
            <w:r w:rsidR="003A6659" w:rsidRPr="00303522">
              <w:rPr>
                <w:rFonts w:ascii="Times New Roman" w:eastAsia="Times New Roman CYR" w:hAnsi="Times New Roman"/>
                <w:sz w:val="24"/>
                <w:szCs w:val="24"/>
              </w:rPr>
              <w:t xml:space="preserve">                                                                                                    Л.Ю.Павлова «Сборник дидактических игр с детьми 4-7 лет»/Мозаика-синтез </w:t>
            </w:r>
          </w:p>
          <w:p w:rsidR="00193959" w:rsidRPr="00303522" w:rsidRDefault="00193959">
            <w:pPr>
              <w:shd w:val="clear" w:color="auto" w:fill="FFFFFF"/>
              <w:tabs>
                <w:tab w:val="left" w:pos="8647"/>
                <w:tab w:val="left" w:pos="8789"/>
              </w:tabs>
              <w:spacing w:after="0" w:line="240" w:lineRule="auto"/>
              <w:ind w:right="17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59" w:rsidTr="00131497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D" w:rsidRDefault="00F3000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000D" w:rsidRDefault="00F3000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3959" w:rsidRDefault="00193959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193959" w:rsidRDefault="001939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D" w:rsidRDefault="00F3000D">
            <w:pPr>
              <w:shd w:val="clear" w:color="auto" w:fill="FFFFFF"/>
              <w:tabs>
                <w:tab w:val="left" w:pos="8647"/>
                <w:tab w:val="left" w:pos="8789"/>
              </w:tabs>
              <w:spacing w:before="120" w:after="0" w:line="240" w:lineRule="auto"/>
              <w:ind w:right="175" w:firstLine="567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</w:p>
          <w:p w:rsidR="00193959" w:rsidRPr="00303522" w:rsidRDefault="00193959">
            <w:pPr>
              <w:shd w:val="clear" w:color="auto" w:fill="FFFFFF"/>
              <w:tabs>
                <w:tab w:val="left" w:pos="8647"/>
                <w:tab w:val="left" w:pos="8789"/>
              </w:tabs>
              <w:spacing w:before="120" w:after="0" w:line="240" w:lineRule="auto"/>
              <w:ind w:right="175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3522">
              <w:rPr>
                <w:rFonts w:ascii="Times New Roman" w:eastAsia="Tahoma" w:hAnsi="Times New Roman"/>
                <w:sz w:val="24"/>
                <w:szCs w:val="24"/>
              </w:rPr>
              <w:t>Гризик</w:t>
            </w:r>
            <w:proofErr w:type="spellEnd"/>
            <w:r w:rsidRPr="00303522">
              <w:rPr>
                <w:rFonts w:ascii="Times New Roman" w:eastAsia="Tahoma" w:hAnsi="Times New Roman"/>
                <w:sz w:val="24"/>
                <w:szCs w:val="24"/>
              </w:rPr>
              <w:t xml:space="preserve"> Т.И.</w:t>
            </w:r>
            <w:r w:rsidRPr="00303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Познавательное развитие детей 2-8 лет: мир природы и мир человека: методическое пособие для воспитателей/ Т.И. </w:t>
            </w:r>
            <w:proofErr w:type="spellStart"/>
            <w:r w:rsidRPr="00303522">
              <w:rPr>
                <w:rFonts w:ascii="Times New Roman" w:hAnsi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303522">
              <w:rPr>
                <w:rFonts w:ascii="Times New Roman" w:hAnsi="Times New Roman"/>
                <w:color w:val="000000"/>
                <w:sz w:val="24"/>
                <w:szCs w:val="24"/>
              </w:rPr>
              <w:t>. –  2-е изд. – М.: Просвещение, 2016 (Радуга)</w:t>
            </w:r>
          </w:p>
          <w:p w:rsidR="00193959" w:rsidRPr="00303522" w:rsidRDefault="00193959">
            <w:pPr>
              <w:shd w:val="clear" w:color="auto" w:fill="FFFFFF"/>
              <w:tabs>
                <w:tab w:val="left" w:pos="8647"/>
                <w:tab w:val="left" w:pos="8789"/>
              </w:tabs>
              <w:spacing w:after="0" w:line="240" w:lineRule="auto"/>
              <w:ind w:right="175" w:firstLine="567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proofErr w:type="spellStart"/>
            <w:r w:rsidRPr="00303522">
              <w:rPr>
                <w:rFonts w:ascii="Times New Roman" w:hAnsi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303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Т.И. Познаю мир (подготовительная к школе группа). – М.: Издательский дом «Воспитание дошкольника», 2004 г.</w:t>
            </w:r>
          </w:p>
          <w:p w:rsidR="00274C3B" w:rsidRPr="00303522" w:rsidRDefault="00274C3B" w:rsidP="00274C3B">
            <w:pPr>
              <w:pStyle w:val="a6"/>
              <w:tabs>
                <w:tab w:val="left" w:pos="8647"/>
                <w:tab w:val="left" w:pos="8789"/>
              </w:tabs>
              <w:snapToGrid w:val="0"/>
              <w:spacing w:line="256" w:lineRule="auto"/>
              <w:ind w:right="175" w:firstLine="567"/>
              <w:jc w:val="both"/>
              <w:rPr>
                <w:rFonts w:eastAsia="Times New Roman CYR"/>
              </w:rPr>
            </w:pPr>
            <w:r w:rsidRPr="00303522">
              <w:rPr>
                <w:rFonts w:eastAsia="Times New Roman CYR"/>
              </w:rPr>
              <w:t xml:space="preserve">Авдеева Н. Н., Князева О. Л., </w:t>
            </w:r>
            <w:proofErr w:type="spellStart"/>
            <w:r w:rsidRPr="00303522">
              <w:rPr>
                <w:rFonts w:eastAsia="Times New Roman CYR"/>
              </w:rPr>
              <w:t>Стеркина</w:t>
            </w:r>
            <w:proofErr w:type="spellEnd"/>
            <w:r w:rsidRPr="00303522">
              <w:rPr>
                <w:rFonts w:eastAsia="Times New Roman CYR"/>
              </w:rPr>
              <w:t xml:space="preserve"> Р. Б. Безопасность: Учебное пособие по основам безопасности жизнедеятельности детей старшего дошкольного возраста. – СПб.: Детство – Пресс, 2011 г.</w:t>
            </w:r>
          </w:p>
          <w:p w:rsidR="00193959" w:rsidRPr="00303522" w:rsidRDefault="00193959">
            <w:pPr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>Багрова Л.А. Я познаю мир: Детская энциклопедия: Растения. – М.: ООО Изд. АСТ, 2001 г.</w:t>
            </w:r>
          </w:p>
          <w:p w:rsidR="00193959" w:rsidRPr="00303522" w:rsidRDefault="00193959">
            <w:pPr>
              <w:widowControl w:val="0"/>
              <w:tabs>
                <w:tab w:val="left" w:pos="8647"/>
                <w:tab w:val="left" w:pos="8789"/>
              </w:tabs>
              <w:spacing w:after="0" w:line="240" w:lineRule="auto"/>
              <w:ind w:right="175" w:firstLine="45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Пилюгина Э.Г. Сенсорные способности малыша. - М., «Просвещение» , 2007г</w:t>
            </w:r>
          </w:p>
          <w:p w:rsidR="00193959" w:rsidRPr="00303522" w:rsidRDefault="00193959">
            <w:pPr>
              <w:widowControl w:val="0"/>
              <w:suppressLineNumbers/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459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30352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Коробова М.В. «Малыш в мире природы». – М.: Просвещение, 2005 г.</w:t>
            </w:r>
          </w:p>
          <w:p w:rsidR="00193959" w:rsidRPr="00303522" w:rsidRDefault="00193959">
            <w:pPr>
              <w:pStyle w:val="a6"/>
              <w:tabs>
                <w:tab w:val="left" w:pos="8647"/>
                <w:tab w:val="left" w:pos="8789"/>
              </w:tabs>
              <w:snapToGrid w:val="0"/>
              <w:spacing w:line="256" w:lineRule="auto"/>
              <w:ind w:right="175" w:firstLine="567"/>
              <w:jc w:val="both"/>
              <w:rPr>
                <w:bCs/>
              </w:rPr>
            </w:pPr>
            <w:r w:rsidRPr="00303522">
              <w:rPr>
                <w:bCs/>
              </w:rPr>
              <w:t xml:space="preserve">Николаева С.Н. «Методика экологического воспитания в детском саду: Работа с детьми средней </w:t>
            </w:r>
            <w:r w:rsidR="003B5CBE" w:rsidRPr="00303522">
              <w:rPr>
                <w:bCs/>
              </w:rPr>
              <w:t>и старшей групп детского сада».</w:t>
            </w:r>
            <w:proofErr w:type="gramStart"/>
            <w:r w:rsidR="003B5CBE" w:rsidRPr="00303522">
              <w:rPr>
                <w:bCs/>
              </w:rPr>
              <w:t>–М</w:t>
            </w:r>
            <w:proofErr w:type="gramEnd"/>
            <w:r w:rsidR="003B5CBE" w:rsidRPr="00303522">
              <w:rPr>
                <w:bCs/>
              </w:rPr>
              <w:t>.:Просвещение,2000</w:t>
            </w:r>
            <w:r w:rsidRPr="00303522">
              <w:rPr>
                <w:bCs/>
              </w:rPr>
              <w:t>г.</w:t>
            </w:r>
            <w:r w:rsidR="003B5CBE" w:rsidRPr="00303522">
              <w:rPr>
                <w:bCs/>
              </w:rPr>
              <w:t xml:space="preserve">                                                                         Л.А.Уланова «Методические рекомендации по организации и проведению прогулок детей 3-7 лет»/Детс</w:t>
            </w:r>
            <w:r w:rsidR="009F13F0">
              <w:rPr>
                <w:bCs/>
              </w:rPr>
              <w:t>т</w:t>
            </w:r>
            <w:r w:rsidR="003B5CBE" w:rsidRPr="00303522">
              <w:rPr>
                <w:bCs/>
              </w:rPr>
              <w:t>во-пресс</w:t>
            </w:r>
          </w:p>
          <w:p w:rsidR="00193959" w:rsidRPr="00303522" w:rsidRDefault="00193959">
            <w:pPr>
              <w:pStyle w:val="a6"/>
              <w:tabs>
                <w:tab w:val="left" w:pos="8647"/>
                <w:tab w:val="left" w:pos="8789"/>
              </w:tabs>
              <w:snapToGrid w:val="0"/>
              <w:spacing w:line="256" w:lineRule="auto"/>
              <w:ind w:right="175" w:firstLine="567"/>
              <w:jc w:val="left"/>
              <w:rPr>
                <w:bCs/>
              </w:rPr>
            </w:pPr>
            <w:r w:rsidRPr="00303522">
              <w:rPr>
                <w:bCs/>
              </w:rPr>
              <w:t xml:space="preserve">Соловьева Е.В. Математика и логика для дошкольников. </w:t>
            </w:r>
          </w:p>
          <w:p w:rsidR="00193959" w:rsidRPr="00303522" w:rsidRDefault="00193959">
            <w:pPr>
              <w:pStyle w:val="a6"/>
              <w:tabs>
                <w:tab w:val="left" w:pos="8647"/>
                <w:tab w:val="left" w:pos="8789"/>
              </w:tabs>
              <w:snapToGrid w:val="0"/>
              <w:spacing w:line="256" w:lineRule="auto"/>
              <w:ind w:right="175"/>
              <w:jc w:val="left"/>
              <w:rPr>
                <w:bCs/>
              </w:rPr>
            </w:pPr>
            <w:r w:rsidRPr="00303522">
              <w:rPr>
                <w:bCs/>
              </w:rPr>
              <w:t>Методические рекомендации для воспитателей. – М.: Просвещение, 2002 г.</w:t>
            </w:r>
            <w:r w:rsidRPr="00303522">
              <w:rPr>
                <w:bCs/>
              </w:rPr>
              <w:tab/>
              <w:t>Москва, Просвещение</w:t>
            </w:r>
            <w:r w:rsidRPr="00303522">
              <w:rPr>
                <w:bCs/>
              </w:rPr>
              <w:tab/>
              <w:t>2002</w:t>
            </w:r>
          </w:p>
          <w:p w:rsidR="00193959" w:rsidRPr="00303522" w:rsidRDefault="00193959">
            <w:pPr>
              <w:pStyle w:val="a6"/>
              <w:tabs>
                <w:tab w:val="left" w:pos="8647"/>
                <w:tab w:val="left" w:pos="8789"/>
              </w:tabs>
              <w:snapToGrid w:val="0"/>
              <w:spacing w:line="256" w:lineRule="auto"/>
              <w:ind w:right="175" w:firstLine="567"/>
              <w:jc w:val="both"/>
              <w:rPr>
                <w:bCs/>
              </w:rPr>
            </w:pPr>
            <w:r w:rsidRPr="00303522">
              <w:t>Колесникова Е.В. Программа «Математические ступеньки». – М.: ТЦ Сфера, 2015 г.</w:t>
            </w:r>
          </w:p>
          <w:p w:rsidR="00193959" w:rsidRPr="00303522" w:rsidRDefault="00193959">
            <w:pPr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>Колесникова Е.В. Математика для дошкольников 3 – 4 лет.  Методическое пособие к рабочей тетради. – М.: ТЦ Сфера, 2015 г.</w:t>
            </w:r>
          </w:p>
          <w:p w:rsidR="00193959" w:rsidRPr="00303522" w:rsidRDefault="00193959">
            <w:pPr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>Колесникова Е.В. Математика для дошкольников 4 – 5 лет.  Методическое пособие к рабочей тетради. – М.: ТЦ Сфера, 2015 г.</w:t>
            </w:r>
          </w:p>
          <w:p w:rsidR="00193959" w:rsidRPr="00303522" w:rsidRDefault="00193959">
            <w:pPr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>Колесникова Е.В. Математика для дошкольников 5 – 6 лет.  Методическое пособие к рабочей тетради. – М.: ТЦ Сфера, 2015 г.</w:t>
            </w:r>
          </w:p>
          <w:p w:rsidR="00193959" w:rsidRPr="00303522" w:rsidRDefault="00193959" w:rsidP="009F13F0">
            <w:pPr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459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 xml:space="preserve">Колесникова Е.В. Математика для дошкольников 6 – 7 лет.  Методическое пособие к рабочей тетради. – М.: ТЦ Сфера, 2015 </w:t>
            </w:r>
            <w:proofErr w:type="spellStart"/>
            <w:r w:rsidRPr="00303522">
              <w:rPr>
                <w:rFonts w:ascii="Times New Roman" w:hAnsi="Times New Roman"/>
                <w:sz w:val="24"/>
                <w:szCs w:val="24"/>
              </w:rPr>
              <w:t>г.</w:t>
            </w:r>
            <w:r w:rsidR="0069751E" w:rsidRPr="00303522">
              <w:rPr>
                <w:rFonts w:ascii="Times New Roman" w:hAnsi="Times New Roman"/>
                <w:sz w:val="24"/>
                <w:szCs w:val="24"/>
              </w:rPr>
              <w:t>Т.А.Шорыгина</w:t>
            </w:r>
            <w:proofErr w:type="spellEnd"/>
            <w:r w:rsidR="0069751E" w:rsidRPr="00303522">
              <w:rPr>
                <w:rFonts w:ascii="Times New Roman" w:hAnsi="Times New Roman"/>
                <w:sz w:val="24"/>
                <w:szCs w:val="24"/>
              </w:rPr>
              <w:t xml:space="preserve"> «Беседы об основах безопасности с детьми 5-8 лет»</w:t>
            </w:r>
            <w:proofErr w:type="spellStart"/>
            <w:r w:rsidR="003A6659" w:rsidRPr="00303522">
              <w:rPr>
                <w:rFonts w:ascii="Times New Roman" w:hAnsi="Times New Roman"/>
                <w:sz w:val="24"/>
                <w:szCs w:val="24"/>
              </w:rPr>
              <w:t>Л.П.Гладких,В.В.Меньшиков</w:t>
            </w:r>
            <w:proofErr w:type="spellEnd"/>
            <w:r w:rsidR="003A6659" w:rsidRPr="00303522">
              <w:rPr>
                <w:rFonts w:ascii="Times New Roman" w:hAnsi="Times New Roman"/>
                <w:sz w:val="24"/>
                <w:szCs w:val="24"/>
              </w:rPr>
              <w:t xml:space="preserve"> «Основы православной </w:t>
            </w:r>
            <w:r w:rsidR="009F13F0">
              <w:rPr>
                <w:rFonts w:ascii="Times New Roman" w:hAnsi="Times New Roman"/>
                <w:sz w:val="24"/>
                <w:szCs w:val="24"/>
              </w:rPr>
              <w:t>культуры»/К</w:t>
            </w:r>
            <w:r w:rsidR="003A6659" w:rsidRPr="00303522">
              <w:rPr>
                <w:rFonts w:ascii="Times New Roman" w:hAnsi="Times New Roman"/>
                <w:sz w:val="24"/>
                <w:szCs w:val="24"/>
              </w:rPr>
              <w:t>урск</w:t>
            </w:r>
            <w:r w:rsidR="003F22D9" w:rsidRPr="0030352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«Годовое комплексное тематическое планирование в детском саду»Н.С.Голицына/Скрипторий                                                                           Тематическое планирование воспитательно-образовательного процесса»</w:t>
            </w:r>
            <w:proofErr w:type="spellStart"/>
            <w:r w:rsidR="003F22D9" w:rsidRPr="00303522">
              <w:rPr>
                <w:rFonts w:ascii="Times New Roman" w:hAnsi="Times New Roman"/>
                <w:sz w:val="24"/>
                <w:szCs w:val="24"/>
              </w:rPr>
              <w:t>О.А.</w:t>
            </w:r>
            <w:r w:rsidR="006D227D">
              <w:rPr>
                <w:rFonts w:ascii="Times New Roman" w:hAnsi="Times New Roman"/>
                <w:sz w:val="24"/>
                <w:szCs w:val="24"/>
              </w:rPr>
              <w:t>Скоролупова</w:t>
            </w:r>
            <w:r w:rsidR="003F22D9" w:rsidRPr="00303522">
              <w:rPr>
                <w:rFonts w:ascii="Times New Roman" w:hAnsi="Times New Roman"/>
                <w:sz w:val="24"/>
                <w:szCs w:val="24"/>
              </w:rPr>
              <w:t>Скрипторий</w:t>
            </w:r>
            <w:proofErr w:type="spellEnd"/>
            <w:r w:rsidR="003F22D9" w:rsidRPr="0030352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«Комплексно-тематическое планирование образовательной деятельности в детском саду Н.С.Голицына/Скрипторий</w:t>
            </w:r>
            <w:r w:rsidR="00665B02" w:rsidRPr="00303522">
              <w:rPr>
                <w:rFonts w:ascii="Times New Roman" w:hAnsi="Times New Roman"/>
                <w:sz w:val="24"/>
                <w:szCs w:val="24"/>
              </w:rPr>
              <w:t>И.А.Лыкова «</w:t>
            </w:r>
            <w:r w:rsidR="006D227D">
              <w:rPr>
                <w:rFonts w:ascii="Times New Roman" w:hAnsi="Times New Roman"/>
                <w:sz w:val="24"/>
                <w:szCs w:val="24"/>
              </w:rPr>
              <w:t xml:space="preserve">Огонь-друг, огонь-враг»/Цветной </w:t>
            </w:r>
            <w:r w:rsidR="00665B02" w:rsidRPr="00303522">
              <w:rPr>
                <w:rFonts w:ascii="Times New Roman" w:hAnsi="Times New Roman"/>
                <w:sz w:val="24"/>
                <w:szCs w:val="24"/>
              </w:rPr>
              <w:t>м</w:t>
            </w:r>
            <w:r w:rsidR="006D227D">
              <w:rPr>
                <w:rFonts w:ascii="Times New Roman" w:hAnsi="Times New Roman"/>
                <w:sz w:val="24"/>
                <w:szCs w:val="24"/>
              </w:rPr>
              <w:t>и</w:t>
            </w:r>
            <w:r w:rsidR="00665B02" w:rsidRPr="00303522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193959" w:rsidRPr="00303522" w:rsidRDefault="00193959" w:rsidP="000D5535">
            <w:pPr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59" w:rsidTr="00131497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0D" w:rsidRDefault="00F3000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3959" w:rsidRDefault="00193959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0D" w:rsidRDefault="00F3000D" w:rsidP="006D227D">
            <w:pPr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3000D" w:rsidRDefault="00F3000D" w:rsidP="006D227D">
            <w:pPr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193959" w:rsidRPr="00303522" w:rsidRDefault="00193959" w:rsidP="006D227D">
            <w:pPr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522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303522">
              <w:rPr>
                <w:rFonts w:ascii="Times New Roman" w:hAnsi="Times New Roman"/>
                <w:sz w:val="24"/>
                <w:szCs w:val="24"/>
              </w:rPr>
              <w:t xml:space="preserve"> Т.И., Тимощук Л.Е., Климанова Л.Ф. «Развитие речи и подготовка к обучению грамоте»: Методическое пособие для педагогов. – М.: Просвещение, 2006 г.</w:t>
            </w:r>
          </w:p>
          <w:p w:rsidR="00193959" w:rsidRPr="00303522" w:rsidRDefault="00193959" w:rsidP="006D227D">
            <w:pPr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522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303522">
              <w:rPr>
                <w:rFonts w:ascii="Times New Roman" w:hAnsi="Times New Roman"/>
                <w:sz w:val="24"/>
                <w:szCs w:val="24"/>
              </w:rPr>
              <w:t xml:space="preserve"> Т.И., Тимощук Л.Е. «Развитие речи». Методическое пособие для детей от 6 до 7 лет. – М.: «Просвещение», 2005 г.</w:t>
            </w:r>
          </w:p>
          <w:p w:rsidR="00193959" w:rsidRPr="00303522" w:rsidRDefault="00193959" w:rsidP="006D227D">
            <w:pPr>
              <w:shd w:val="clear" w:color="auto" w:fill="FFFFFF"/>
              <w:tabs>
                <w:tab w:val="left" w:pos="8647"/>
                <w:tab w:val="left" w:pos="8789"/>
              </w:tabs>
              <w:spacing w:after="0" w:line="240" w:lineRule="auto"/>
              <w:ind w:left="10" w:right="175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522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303522">
              <w:rPr>
                <w:rFonts w:ascii="Times New Roman" w:hAnsi="Times New Roman"/>
                <w:sz w:val="24"/>
                <w:szCs w:val="24"/>
              </w:rPr>
              <w:t xml:space="preserve"> Т.И. Картины по развитию речи детей 3-7 лет. В гостях у сказки. Комплект демонстрационных таблиц с методическими рекомендациями (учебное пособие).</w:t>
            </w:r>
            <w:r w:rsidRPr="00303522">
              <w:rPr>
                <w:sz w:val="24"/>
                <w:szCs w:val="24"/>
              </w:rPr>
              <w:t xml:space="preserve"> – </w:t>
            </w:r>
            <w:r w:rsidRPr="00303522">
              <w:rPr>
                <w:rFonts w:ascii="Times New Roman" w:hAnsi="Times New Roman"/>
                <w:sz w:val="24"/>
                <w:szCs w:val="24"/>
              </w:rPr>
              <w:t>М.: Просвещение, 2015 г.</w:t>
            </w:r>
          </w:p>
          <w:p w:rsidR="00193959" w:rsidRPr="00303522" w:rsidRDefault="00193959" w:rsidP="006D227D">
            <w:pPr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522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303522">
              <w:rPr>
                <w:rFonts w:ascii="Times New Roman" w:hAnsi="Times New Roman"/>
                <w:sz w:val="24"/>
                <w:szCs w:val="24"/>
              </w:rPr>
              <w:t xml:space="preserve"> В.В. «Конспекты занятий по развитию речи в младшей разновозрастной группе: 2 – 4 года». – М.: </w:t>
            </w:r>
            <w:proofErr w:type="spellStart"/>
            <w:r w:rsidRPr="00303522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303522">
              <w:rPr>
                <w:rFonts w:ascii="Times New Roman" w:hAnsi="Times New Roman"/>
                <w:sz w:val="24"/>
                <w:szCs w:val="24"/>
              </w:rPr>
              <w:t>, 2002 г.</w:t>
            </w:r>
          </w:p>
          <w:p w:rsidR="00193959" w:rsidRPr="00303522" w:rsidRDefault="00193959" w:rsidP="006D227D">
            <w:pPr>
              <w:tabs>
                <w:tab w:val="left" w:pos="8647"/>
                <w:tab w:val="left" w:pos="8789"/>
              </w:tabs>
              <w:spacing w:after="0" w:line="240" w:lineRule="auto"/>
              <w:ind w:right="175" w:firstLine="567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30352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Жукова О.С. Букварь – М.: ЗАО Олма Медиа Групп; 2006 г. (Серия «Программа развития и обучения дошкольника»)</w:t>
            </w:r>
          </w:p>
          <w:p w:rsidR="00193959" w:rsidRPr="00303522" w:rsidRDefault="00193959" w:rsidP="006D227D">
            <w:pPr>
              <w:widowControl w:val="0"/>
              <w:suppressLineNumbers/>
              <w:tabs>
                <w:tab w:val="left" w:pos="8647"/>
                <w:tab w:val="left" w:pos="8789"/>
              </w:tabs>
              <w:spacing w:after="0" w:line="240" w:lineRule="auto"/>
              <w:ind w:right="175" w:firstLine="567"/>
              <w:textAlignment w:val="baseline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hi-IN" w:bidi="hi-IN"/>
              </w:rPr>
            </w:pPr>
            <w:r w:rsidRPr="00303522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hi-IN" w:bidi="hi-IN"/>
              </w:rPr>
              <w:t>Курский ИПК и ПРО «Обучение грамоте детей». Курск, 2006 г.</w:t>
            </w:r>
          </w:p>
          <w:p w:rsidR="00193959" w:rsidRPr="00303522" w:rsidRDefault="00193959" w:rsidP="006D227D">
            <w:pPr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>Бондаренко А.К. «Дидактические игры в детском саду» М.: «Просвещение», 1991 г.</w:t>
            </w:r>
          </w:p>
          <w:p w:rsidR="00193959" w:rsidRPr="00303522" w:rsidRDefault="00193959" w:rsidP="006D227D">
            <w:pPr>
              <w:tabs>
                <w:tab w:val="left" w:pos="8647"/>
                <w:tab w:val="left" w:pos="8789"/>
              </w:tabs>
              <w:snapToGrid w:val="0"/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522">
              <w:rPr>
                <w:rFonts w:ascii="Times New Roman" w:hAnsi="Times New Roman"/>
                <w:sz w:val="24"/>
                <w:szCs w:val="24"/>
              </w:rPr>
              <w:t>Танникова</w:t>
            </w:r>
            <w:proofErr w:type="spellEnd"/>
            <w:r w:rsidRPr="00303522">
              <w:rPr>
                <w:rFonts w:ascii="Times New Roman" w:hAnsi="Times New Roman"/>
                <w:sz w:val="24"/>
                <w:szCs w:val="24"/>
              </w:rPr>
              <w:t xml:space="preserve"> Е.Б. «Формирование речевого творчества дошкольников» (обучение сочинению сказок). – М.: ТУ Сфера, 2008 г.</w:t>
            </w:r>
          </w:p>
          <w:p w:rsidR="00193959" w:rsidRPr="00303522" w:rsidRDefault="00193959" w:rsidP="006D227D">
            <w:pPr>
              <w:shd w:val="clear" w:color="auto" w:fill="FFFFFF"/>
              <w:tabs>
                <w:tab w:val="left" w:pos="8647"/>
                <w:tab w:val="left" w:pos="8789"/>
              </w:tabs>
              <w:spacing w:after="0" w:line="240" w:lineRule="auto"/>
              <w:ind w:left="10" w:right="175" w:firstLine="567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>Успенская Л.П., Успенский М.Б. Учитесь правильно говорить. – М.: Просвещение, 1993 г.</w:t>
            </w:r>
          </w:p>
          <w:p w:rsidR="00193959" w:rsidRPr="00303522" w:rsidRDefault="00193959" w:rsidP="006D227D">
            <w:pPr>
              <w:shd w:val="clear" w:color="auto" w:fill="FFFFFF"/>
              <w:tabs>
                <w:tab w:val="left" w:pos="8647"/>
                <w:tab w:val="left" w:pos="8789"/>
              </w:tabs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 xml:space="preserve">Книга для чтения в детском саду и дома: 2-4 г.: Пособие для воспитателей детского сада и родителей. /Сост. В.В. </w:t>
            </w:r>
            <w:proofErr w:type="spellStart"/>
            <w:r w:rsidRPr="00303522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303522">
              <w:rPr>
                <w:rFonts w:ascii="Times New Roman" w:hAnsi="Times New Roman"/>
                <w:sz w:val="24"/>
                <w:szCs w:val="24"/>
              </w:rPr>
              <w:t xml:space="preserve"> и др. – М.: Издательство Оникс, 2006 г.</w:t>
            </w:r>
          </w:p>
          <w:p w:rsidR="00193959" w:rsidRPr="00303522" w:rsidRDefault="00193959" w:rsidP="006D227D">
            <w:pPr>
              <w:shd w:val="clear" w:color="auto" w:fill="FFFFFF"/>
              <w:tabs>
                <w:tab w:val="left" w:pos="8647"/>
                <w:tab w:val="left" w:pos="8789"/>
              </w:tabs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>и др. – М.: Издательство Оникс, 2006 г.</w:t>
            </w:r>
          </w:p>
          <w:p w:rsidR="00193959" w:rsidRPr="00303522" w:rsidRDefault="00193959" w:rsidP="006D227D">
            <w:pPr>
              <w:shd w:val="clear" w:color="auto" w:fill="FFFFFF"/>
              <w:tabs>
                <w:tab w:val="left" w:pos="8647"/>
                <w:tab w:val="left" w:pos="8789"/>
              </w:tabs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>Хрестоматия для дошкольников 4 – 5 лет. Пособие для воспитателей детского сада и родите</w:t>
            </w:r>
            <w:r w:rsidR="0069751E" w:rsidRPr="00303522">
              <w:rPr>
                <w:rFonts w:ascii="Times New Roman" w:hAnsi="Times New Roman"/>
                <w:sz w:val="24"/>
                <w:szCs w:val="24"/>
              </w:rPr>
              <w:t xml:space="preserve">лей. /Сост. Н.П. Ильчук и др. </w:t>
            </w:r>
            <w:proofErr w:type="gramStart"/>
            <w:r w:rsidR="0069751E" w:rsidRPr="00303522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="0069751E" w:rsidRPr="00303522">
              <w:rPr>
                <w:rFonts w:ascii="Times New Roman" w:hAnsi="Times New Roman"/>
                <w:sz w:val="24"/>
                <w:szCs w:val="24"/>
              </w:rPr>
              <w:t>.:АСТ,1996</w:t>
            </w:r>
            <w:r w:rsidRPr="00303522">
              <w:rPr>
                <w:rFonts w:ascii="Times New Roman" w:hAnsi="Times New Roman"/>
                <w:sz w:val="24"/>
                <w:szCs w:val="24"/>
              </w:rPr>
              <w:t>г.</w:t>
            </w:r>
            <w:r w:rsidR="0069751E" w:rsidRPr="0030352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О.С.Ушакова «Развитие речи и творчества дошкольников»/Сфера</w:t>
            </w:r>
          </w:p>
          <w:p w:rsidR="00193959" w:rsidRPr="00303522" w:rsidRDefault="00193959" w:rsidP="006D227D">
            <w:pPr>
              <w:shd w:val="clear" w:color="auto" w:fill="FFFFFF"/>
              <w:tabs>
                <w:tab w:val="left" w:pos="8647"/>
                <w:tab w:val="left" w:pos="8789"/>
              </w:tabs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>Хрестоматия для дошкольников 5 - 7 лет. Пособие для воспитателей детского сада и родителей. /Сост. Н.П. Ильчук и др. – М.: АСТ, 1996 г.</w:t>
            </w:r>
          </w:p>
          <w:p w:rsidR="00193959" w:rsidRPr="00303522" w:rsidRDefault="00193959" w:rsidP="006D227D">
            <w:pPr>
              <w:shd w:val="clear" w:color="auto" w:fill="FFFFFF"/>
              <w:tabs>
                <w:tab w:val="left" w:pos="8647"/>
                <w:tab w:val="left" w:pos="8789"/>
              </w:tabs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 xml:space="preserve">100 любимых стихов + 100 любимых сказок для малышей </w:t>
            </w:r>
            <w:r w:rsidR="006D227D">
              <w:rPr>
                <w:rFonts w:ascii="Times New Roman" w:hAnsi="Times New Roman"/>
                <w:sz w:val="24"/>
                <w:szCs w:val="24"/>
              </w:rPr>
              <w:t xml:space="preserve">/ Коллектив авторов под ред. </w:t>
            </w:r>
            <w:proofErr w:type="spellStart"/>
            <w:r w:rsidR="006D227D">
              <w:rPr>
                <w:rFonts w:ascii="Times New Roman" w:hAnsi="Times New Roman"/>
                <w:sz w:val="24"/>
                <w:szCs w:val="24"/>
              </w:rPr>
              <w:t>Г.</w:t>
            </w:r>
            <w:r w:rsidRPr="00303522">
              <w:rPr>
                <w:rFonts w:ascii="Times New Roman" w:hAnsi="Times New Roman"/>
                <w:sz w:val="24"/>
                <w:szCs w:val="24"/>
              </w:rPr>
              <w:t>Коненкиной</w:t>
            </w:r>
            <w:proofErr w:type="spellEnd"/>
            <w:r w:rsidRPr="00303522">
              <w:rPr>
                <w:rFonts w:ascii="Times New Roman" w:hAnsi="Times New Roman"/>
                <w:sz w:val="24"/>
                <w:szCs w:val="24"/>
              </w:rPr>
              <w:t>. – ООО «Издательство Астрель», 2011 г.</w:t>
            </w:r>
          </w:p>
          <w:p w:rsidR="00193959" w:rsidRPr="00303522" w:rsidRDefault="00193959" w:rsidP="006D227D">
            <w:pPr>
              <w:shd w:val="clear" w:color="auto" w:fill="FFFFFF"/>
              <w:tabs>
                <w:tab w:val="left" w:pos="8647"/>
                <w:tab w:val="left" w:pos="8789"/>
              </w:tabs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  <w:r w:rsidRPr="00303522">
              <w:rPr>
                <w:rFonts w:ascii="Times New Roman" w:hAnsi="Times New Roman"/>
                <w:sz w:val="24"/>
                <w:szCs w:val="24"/>
              </w:rPr>
              <w:t xml:space="preserve">Ушакова О.С., </w:t>
            </w:r>
            <w:proofErr w:type="spellStart"/>
            <w:r w:rsidRPr="00303522">
              <w:rPr>
                <w:rFonts w:ascii="Times New Roman" w:hAnsi="Times New Roman"/>
                <w:sz w:val="24"/>
                <w:szCs w:val="24"/>
              </w:rPr>
              <w:t>Гавриш</w:t>
            </w:r>
            <w:proofErr w:type="spellEnd"/>
            <w:r w:rsidRPr="00303522">
              <w:rPr>
                <w:rFonts w:ascii="Times New Roman" w:hAnsi="Times New Roman"/>
                <w:sz w:val="24"/>
                <w:szCs w:val="24"/>
              </w:rPr>
              <w:t xml:space="preserve"> Н.В. Знакомим дошкольников с литературой. Конспекты занятий. – М.: ТЦ Сфера, 1999 г.</w:t>
            </w:r>
          </w:p>
          <w:p w:rsidR="00193959" w:rsidRPr="00303522" w:rsidRDefault="00193959" w:rsidP="006D227D">
            <w:pPr>
              <w:pStyle w:val="a3"/>
              <w:tabs>
                <w:tab w:val="left" w:pos="8647"/>
                <w:tab w:val="left" w:pos="8789"/>
              </w:tabs>
              <w:spacing w:after="240" w:line="480" w:lineRule="auto"/>
              <w:ind w:right="175" w:firstLine="567"/>
              <w:jc w:val="left"/>
            </w:pPr>
            <w:r w:rsidRPr="00303522">
              <w:t>«Расскажи мне сказку».</w:t>
            </w:r>
            <w:r w:rsidR="006D227D">
              <w:t xml:space="preserve"> Литературные сказки для </w:t>
            </w:r>
            <w:r w:rsidR="00274C3B" w:rsidRPr="00303522">
              <w:t>детей</w:t>
            </w:r>
            <w:r w:rsidR="002B66D4" w:rsidRPr="00303522">
              <w:t>«</w:t>
            </w:r>
            <w:r w:rsidRPr="00303522">
              <w:t>Книга для воспитателей детског</w:t>
            </w:r>
            <w:r w:rsidR="002B66D4" w:rsidRPr="00303522">
              <w:t>о сада. (Сост. Э.И. Иванова).  М.:Просвещение,1993</w:t>
            </w:r>
            <w:r w:rsidRPr="00303522">
              <w:t>г.</w:t>
            </w:r>
            <w:r w:rsidR="00274C3B" w:rsidRPr="00303522">
              <w:t xml:space="preserve">Е.В.Колесникова </w:t>
            </w:r>
            <w:r w:rsidR="006D227D">
              <w:t xml:space="preserve">«Развитие звуко </w:t>
            </w:r>
            <w:r w:rsidR="00274C3B" w:rsidRPr="00303522">
              <w:t>буквенного ана</w:t>
            </w:r>
            <w:r w:rsidR="002B66D4" w:rsidRPr="00303522">
              <w:t xml:space="preserve">лиза у детей 5-6 </w:t>
            </w:r>
            <w:r w:rsidR="00274C3B" w:rsidRPr="00303522">
              <w:t>лет</w:t>
            </w:r>
            <w:r w:rsidR="006D227D">
              <w:t xml:space="preserve">» </w:t>
            </w:r>
            <w:proofErr w:type="spellStart"/>
            <w:r w:rsidR="002B66D4" w:rsidRPr="00303522">
              <w:t>ЮвентаЕ.В.Колесникова</w:t>
            </w:r>
            <w:proofErr w:type="spellEnd"/>
            <w:r w:rsidR="002B66D4" w:rsidRPr="00303522">
              <w:t xml:space="preserve"> «Развитие фонемат</w:t>
            </w:r>
            <w:r w:rsidR="006D227D">
              <w:t xml:space="preserve">ического слуха у детей 4-5 лет» </w:t>
            </w:r>
            <w:proofErr w:type="spellStart"/>
            <w:r w:rsidR="002B66D4" w:rsidRPr="00303522">
              <w:t>ЮвентаЕ.В.Колесникова</w:t>
            </w:r>
            <w:proofErr w:type="spellEnd"/>
            <w:r w:rsidR="002B66D4" w:rsidRPr="00303522">
              <w:t xml:space="preserve"> «Развитие звуковой культуры речи у детей 3-4 лет</w:t>
            </w:r>
            <w:proofErr w:type="gramStart"/>
            <w:r w:rsidR="002B66D4" w:rsidRPr="00303522">
              <w:t>»</w:t>
            </w:r>
            <w:r w:rsidR="0069751E" w:rsidRPr="00303522">
              <w:t>Ю</w:t>
            </w:r>
            <w:proofErr w:type="gramEnd"/>
            <w:r w:rsidR="0069751E" w:rsidRPr="00303522">
              <w:t>вента</w:t>
            </w:r>
          </w:p>
        </w:tc>
      </w:tr>
      <w:tr w:rsidR="00193959" w:rsidTr="00131497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59" w:rsidRDefault="00193959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rPr>
                <w:sz w:val="24"/>
                <w:szCs w:val="24"/>
              </w:rPr>
            </w:pPr>
          </w:p>
          <w:p w:rsidR="00193959" w:rsidRDefault="00193959">
            <w:pPr>
              <w:spacing w:before="360"/>
              <w:rPr>
                <w:sz w:val="24"/>
                <w:szCs w:val="24"/>
              </w:rPr>
            </w:pPr>
          </w:p>
          <w:p w:rsidR="00193959" w:rsidRDefault="00193959" w:rsidP="002B32C9">
            <w:pPr>
              <w:rPr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59" w:rsidRPr="00303522" w:rsidRDefault="00193959" w:rsidP="006D227D">
            <w:pPr>
              <w:snapToGrid w:val="0"/>
              <w:spacing w:before="120" w:after="0" w:line="240" w:lineRule="auto"/>
              <w:ind w:right="175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03522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Доронова</w:t>
            </w:r>
            <w:proofErr w:type="spellEnd"/>
            <w:r w:rsidRPr="00303522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 Т.Н. Художественное творчество детей 2-8 лет (методическое пособие для специалистов ДОО). – М.: Просвещение, 2015 г.</w:t>
            </w:r>
          </w:p>
          <w:p w:rsidR="00193959" w:rsidRPr="00303522" w:rsidRDefault="00193959" w:rsidP="006D227D">
            <w:pPr>
              <w:shd w:val="clear" w:color="auto" w:fill="FFFFFF"/>
              <w:spacing w:after="0" w:line="240" w:lineRule="auto"/>
              <w:ind w:left="10" w:right="175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522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Доронова</w:t>
            </w:r>
            <w:proofErr w:type="spellEnd"/>
            <w:r w:rsidRPr="00303522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 Т.Н. Изобразительная деятельность и эстетическое развитие дошкольников. – М.: Просвещение, 2006 г.</w:t>
            </w:r>
          </w:p>
          <w:p w:rsidR="00193959" w:rsidRPr="00303522" w:rsidRDefault="00193959" w:rsidP="006D227D">
            <w:pPr>
              <w:snapToGrid w:val="0"/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522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303522">
              <w:rPr>
                <w:rFonts w:ascii="Times New Roman" w:hAnsi="Times New Roman"/>
                <w:sz w:val="24"/>
                <w:szCs w:val="24"/>
              </w:rPr>
              <w:t xml:space="preserve"> Т.Н. Природа, искусство и изобразительная деятельность детей. – М.: «Просвещение», 2001 г.</w:t>
            </w:r>
          </w:p>
          <w:p w:rsidR="00193959" w:rsidRPr="00303522" w:rsidRDefault="00193959" w:rsidP="006D227D">
            <w:pPr>
              <w:snapToGrid w:val="0"/>
              <w:spacing w:after="0" w:line="240" w:lineRule="auto"/>
              <w:ind w:right="175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522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303522">
              <w:rPr>
                <w:rFonts w:ascii="Times New Roman" w:hAnsi="Times New Roman"/>
                <w:sz w:val="24"/>
                <w:szCs w:val="24"/>
              </w:rPr>
              <w:t xml:space="preserve"> Т.Н. «Дошкольникам об</w:t>
            </w:r>
            <w:r w:rsidR="003A6659" w:rsidRPr="00303522">
              <w:rPr>
                <w:rFonts w:ascii="Times New Roman" w:hAnsi="Times New Roman"/>
                <w:sz w:val="24"/>
                <w:szCs w:val="24"/>
              </w:rPr>
              <w:t xml:space="preserve"> искусстве». М.: "Просвещение",2003</w:t>
            </w:r>
            <w:r w:rsidRPr="00303522">
              <w:rPr>
                <w:rFonts w:ascii="Times New Roman" w:hAnsi="Times New Roman"/>
                <w:sz w:val="24"/>
                <w:szCs w:val="24"/>
              </w:rPr>
              <w:t>г.</w:t>
            </w:r>
            <w:r w:rsidR="003A6659" w:rsidRPr="00303522">
              <w:rPr>
                <w:rFonts w:ascii="Times New Roman" w:hAnsi="Times New Roman"/>
                <w:sz w:val="24"/>
                <w:szCs w:val="24"/>
              </w:rPr>
              <w:t>А.А.Грибовская «Народное искусство и детское творчество»/Просвещение</w:t>
            </w:r>
          </w:p>
          <w:p w:rsidR="00193959" w:rsidRPr="00303522" w:rsidRDefault="00193959" w:rsidP="006D227D">
            <w:pPr>
              <w:spacing w:after="0" w:line="240" w:lineRule="auto"/>
              <w:ind w:right="175" w:firstLine="567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Лыкова И.А. Изобразительная деятельность в детском саду. Вторая младшая группа (художественное образование). – М.: Изд. дом «Цветной мир», 2015 г.   </w:t>
            </w:r>
          </w:p>
          <w:p w:rsidR="00193959" w:rsidRPr="00303522" w:rsidRDefault="00193959" w:rsidP="006D227D">
            <w:pPr>
              <w:spacing w:after="0" w:line="240" w:lineRule="auto"/>
              <w:ind w:right="175" w:firstLine="567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Лыкова И.А. Изобразительная деятельность в детском саду. Средняя группа (художественное образование). – М.: Изд. дом «Цветной мир», 2013г.   </w:t>
            </w:r>
          </w:p>
          <w:p w:rsidR="00193959" w:rsidRPr="00303522" w:rsidRDefault="00193959" w:rsidP="006D227D">
            <w:pPr>
              <w:spacing w:after="0" w:line="240" w:lineRule="auto"/>
              <w:ind w:right="175" w:firstLine="567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Лыкова И.А. Изобразительная деятельность в детском саду. Старшая группа (обр. область «Художественное творчество»). – М.: Изд. дом «Цветной мир», 2011г.   </w:t>
            </w:r>
          </w:p>
          <w:p w:rsidR="00193959" w:rsidRPr="00303522" w:rsidRDefault="00193959" w:rsidP="006D227D">
            <w:pPr>
              <w:spacing w:after="0" w:line="240" w:lineRule="auto"/>
              <w:ind w:right="175" w:firstLine="567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Лыкова И.А. Изобразительная деятельность в детском саду. Подготовительная к школе группа (обр. область «Художественное творчество»). – М.: Изд. дом «Цветной мир», 2011г.   </w:t>
            </w:r>
          </w:p>
          <w:p w:rsidR="00193959" w:rsidRPr="00303522" w:rsidRDefault="00193959" w:rsidP="006D227D">
            <w:pPr>
              <w:spacing w:after="0" w:line="240" w:lineRule="auto"/>
              <w:ind w:right="175" w:firstLine="567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30352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Силаева К.В. «Соленое тесто: украшения, сувениры, поделка». – М.: Эксмо, 2003 г.</w:t>
            </w:r>
          </w:p>
          <w:p w:rsidR="00193959" w:rsidRPr="00303522" w:rsidRDefault="00193959" w:rsidP="006D227D">
            <w:pPr>
              <w:spacing w:after="0" w:line="240" w:lineRule="auto"/>
              <w:ind w:right="175" w:firstLine="567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30352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Давыдова Г.Н. Нетрадиционные техники рисования в детском саду. Часть 1. – М.: Издательство «Скрипторий 2003», 2013 г.</w:t>
            </w:r>
          </w:p>
          <w:p w:rsidR="00193959" w:rsidRPr="00303522" w:rsidRDefault="00193959" w:rsidP="006D227D">
            <w:pPr>
              <w:spacing w:after="0" w:line="240" w:lineRule="auto"/>
              <w:ind w:right="175" w:firstLine="567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Кошелев В.М. «Художественный и ручной труд в детском саду». – М.: Просвещение, 2002 г.</w:t>
            </w:r>
          </w:p>
          <w:p w:rsidR="00193959" w:rsidRPr="00303522" w:rsidRDefault="00193959" w:rsidP="006D227D">
            <w:pPr>
              <w:spacing w:after="0" w:line="240" w:lineRule="auto"/>
              <w:ind w:right="175" w:firstLine="567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Куцакова</w:t>
            </w:r>
            <w:proofErr w:type="spellEnd"/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Л.В. «Конструирование и художественный труд в детском саду». М.: ТЦ Сфера, 2005 г.</w:t>
            </w:r>
          </w:p>
          <w:p w:rsidR="00193959" w:rsidRPr="00303522" w:rsidRDefault="00193959" w:rsidP="006D227D">
            <w:pPr>
              <w:spacing w:after="0" w:line="240" w:lineRule="auto"/>
              <w:ind w:right="175" w:firstLine="567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Новикова И.В., </w:t>
            </w:r>
            <w:proofErr w:type="spellStart"/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Базулина</w:t>
            </w:r>
            <w:proofErr w:type="spellEnd"/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Л.В. «100 поделок из природных материалов». – Я.: Академия развития, 2003 г. </w:t>
            </w:r>
            <w:r w:rsidR="00EF70E3"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М.Б.Зацепина «Музыкальное воспитание в детском саду»/Мозаика-синтез</w:t>
            </w:r>
          </w:p>
          <w:p w:rsidR="00193959" w:rsidRPr="00303522" w:rsidRDefault="00193959" w:rsidP="006D227D">
            <w:pPr>
              <w:spacing w:after="120" w:line="240" w:lineRule="auto"/>
              <w:ind w:right="175" w:firstLine="567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Топоркова Л.А. «Сделаю сам: дидактический альбом для занятий по ручному труду с детьми старшего дошкольного возраста». – М.: Просвещение, 2002 </w:t>
            </w:r>
            <w:proofErr w:type="spellStart"/>
            <w:r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г.</w:t>
            </w:r>
            <w:r w:rsidR="00665B02"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Н.Б.Халезова</w:t>
            </w:r>
            <w:proofErr w:type="spellEnd"/>
            <w:r w:rsidR="00665B02" w:rsidRPr="003035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«Декоративная лепка в детском саду»/Сфера  И.В.Новикова «Объёмная аппликация в детском саду»/Академия развития</w:t>
            </w:r>
          </w:p>
          <w:p w:rsidR="00193959" w:rsidRPr="00303522" w:rsidRDefault="00193959" w:rsidP="006D227D">
            <w:pPr>
              <w:shd w:val="clear" w:color="auto" w:fill="FFFFFF"/>
              <w:spacing w:after="0" w:line="240" w:lineRule="auto"/>
              <w:ind w:right="176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59" w:rsidTr="00131497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59" w:rsidRDefault="00193959" w:rsidP="006D227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93959" w:rsidRDefault="00193959" w:rsidP="006D2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59" w:rsidRDefault="00193959" w:rsidP="006D227D">
            <w:pPr>
              <w:snapToGrid w:val="0"/>
              <w:spacing w:before="120" w:after="0" w:line="240" w:lineRule="auto"/>
              <w:ind w:right="176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Полтавцева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«Физическая культура в дошкольном детстве». Пособие для инструкторов по физической культуре с детьми 2 – 7 лет. М.: «Просвещение», 2008 г.</w:t>
            </w:r>
          </w:p>
          <w:p w:rsidR="00193959" w:rsidRDefault="00193959" w:rsidP="006D227D">
            <w:pPr>
              <w:snapToGrid w:val="0"/>
              <w:spacing w:after="0" w:line="240" w:lineRule="auto"/>
              <w:ind w:right="176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Гаврючина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Л.В.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в ДОУ» -  М.: ТЦ Сфера, 2008 г.</w:t>
            </w:r>
          </w:p>
          <w:p w:rsidR="00193959" w:rsidRDefault="00193959" w:rsidP="006D227D">
            <w:pPr>
              <w:shd w:val="clear" w:color="auto" w:fill="FFFFFF"/>
              <w:spacing w:after="0" w:line="240" w:lineRule="auto"/>
              <w:ind w:right="176" w:firstLine="567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Глазырина Л.Д. «Физкультура - дошкольникам». -  М.: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, 2001 г.</w:t>
            </w:r>
          </w:p>
          <w:p w:rsidR="00193959" w:rsidRDefault="00193959" w:rsidP="006D227D">
            <w:pPr>
              <w:snapToGrid w:val="0"/>
              <w:spacing w:after="0" w:line="240" w:lineRule="auto"/>
              <w:ind w:right="176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Алябьева Е.А. Нескучная гимнастика. Тематическая утренняя зарядка для детей 5-7 лет. – М.: ТЦ Сфера, 2016 г.</w:t>
            </w:r>
          </w:p>
          <w:p w:rsidR="00193959" w:rsidRDefault="00193959" w:rsidP="006D227D">
            <w:pPr>
              <w:shd w:val="clear" w:color="auto" w:fill="FFFFFF"/>
              <w:spacing w:after="0" w:line="240" w:lineRule="auto"/>
              <w:ind w:right="176" w:firstLine="56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Харченко Т.Е. «Утренняя гимнастика в детском саду». Упражнения для детей 3 – 5 лет. М.: Изд. Мозаика – Синтез, 2006 г.</w:t>
            </w:r>
          </w:p>
          <w:p w:rsidR="00193959" w:rsidRDefault="00193959" w:rsidP="006D227D">
            <w:pPr>
              <w:shd w:val="clear" w:color="auto" w:fill="FFFFFF"/>
              <w:spacing w:after="0" w:line="240" w:lineRule="auto"/>
              <w:ind w:right="176" w:firstLine="56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Голицина Н.С. «Нетрадиционные занятия физкультурой в ДОУ». – М.: Изд. Скрипторий, 2003 г.</w:t>
            </w:r>
          </w:p>
          <w:p w:rsidR="00193959" w:rsidRDefault="00193959" w:rsidP="006D227D">
            <w:pPr>
              <w:shd w:val="clear" w:color="auto" w:fill="FFFFFF"/>
              <w:spacing w:after="0" w:line="240" w:lineRule="auto"/>
              <w:ind w:right="176" w:firstLine="56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Голицина Н.С., Бухарова Е.Е. «Физкультурный калейдоскоп для дошкольников». – М.: 2006 г.</w:t>
            </w:r>
          </w:p>
          <w:p w:rsidR="00193959" w:rsidRDefault="00193959" w:rsidP="006D227D">
            <w:pPr>
              <w:shd w:val="clear" w:color="auto" w:fill="FFFFFF"/>
              <w:spacing w:after="0" w:line="240" w:lineRule="auto"/>
              <w:ind w:right="176" w:firstLine="56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Лысова В.Я. и др. «Спортивные праздники и развлечения для дошкольников». Сценарии старший дошкольный возраст. Методические рекомендации д</w:t>
            </w:r>
            <w:r w:rsidR="00EF70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ля работников ДОУ.–М.: АРКТИ,2001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г.</w:t>
            </w:r>
            <w:r w:rsidR="006D22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      Пальчиковая гимнастика </w:t>
            </w:r>
            <w:r w:rsidR="00EF70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Астрель</w:t>
            </w:r>
          </w:p>
          <w:p w:rsidR="00193959" w:rsidRDefault="00193959" w:rsidP="006D227D">
            <w:pPr>
              <w:snapToGrid w:val="0"/>
              <w:spacing w:after="0" w:line="240" w:lineRule="auto"/>
              <w:ind w:right="176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Л.Т. «Растем здоровыми». Пособие для воспитателей, родителей и инструкторов физкультуры. – М.: Просвещение, 2002 г.</w:t>
            </w:r>
          </w:p>
          <w:p w:rsidR="00193959" w:rsidRDefault="00193959" w:rsidP="006D227D">
            <w:pPr>
              <w:snapToGrid w:val="0"/>
              <w:spacing w:after="0" w:line="240" w:lineRule="auto"/>
              <w:ind w:right="176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Зебзеева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«Организация режимных процессов в ДОУ» - ООО ТЦ «Сфера», 2007 г.</w:t>
            </w:r>
          </w:p>
          <w:p w:rsidR="00193959" w:rsidRDefault="00193959" w:rsidP="006D227D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 «Праздники здоровья для детей 3 – 4 лет». Сценарии для ДОУ. – М.: ТЦ Сфера, 2008 г.</w:t>
            </w:r>
          </w:p>
          <w:p w:rsidR="00193959" w:rsidRDefault="00193959" w:rsidP="006D227D">
            <w:pPr>
              <w:spacing w:after="0" w:line="240" w:lineRule="auto"/>
              <w:ind w:right="176" w:firstLine="4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Здоровье ребёнка –  в ваших руках (советы о питании), Курск, 2013 г.</w:t>
            </w:r>
          </w:p>
          <w:p w:rsidR="00193959" w:rsidRDefault="00193959" w:rsidP="006D227D">
            <w:pPr>
              <w:spacing w:after="120" w:line="240" w:lineRule="auto"/>
              <w:ind w:right="176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 «Физическое развитие» (методические рекомендации), Курск, 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EF70E3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  <w:r w:rsidR="00EF70E3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саду.</w:t>
            </w:r>
            <w:r w:rsidR="006D227D">
              <w:rPr>
                <w:rFonts w:ascii="Times New Roman" w:hAnsi="Times New Roman"/>
                <w:sz w:val="24"/>
                <w:szCs w:val="24"/>
              </w:rPr>
              <w:t xml:space="preserve"> Старшая группа»  </w:t>
            </w:r>
            <w:r w:rsidR="00EF70E3">
              <w:rPr>
                <w:rFonts w:ascii="Times New Roman" w:hAnsi="Times New Roman"/>
                <w:sz w:val="24"/>
                <w:szCs w:val="24"/>
              </w:rPr>
              <w:t>Мозаика-синтез                                                                            «Физическое воспитание детей 2-7 лет»(развёрнутое перспективное планирование)М.А.Васильева</w:t>
            </w:r>
          </w:p>
        </w:tc>
      </w:tr>
    </w:tbl>
    <w:p w:rsidR="00193959" w:rsidRDefault="00193959" w:rsidP="00F3000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496303180"/>
    </w:p>
    <w:p w:rsidR="00193959" w:rsidRDefault="00193959" w:rsidP="0019395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Рекомендуемая литература для родителей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Богомолова А.И. Нарушение произношения у детей. — СПб.: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Библиополис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1994.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Волина В.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Занимательноеазбуковедение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1991.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В. Учимся играя. – М.: Новая школа, 1994.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Л.М. Тетрадь для логопедических занятий / Л.М. Козырева; - Ярославль: Академия развития, 2006 (№1-№7)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В.В., Коноваленко С.В. Автоматизация звуков у детей. Комплект из 4 альбомов. – М. ГНОМ и Д, 2007.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В.В., Коноваленко С.В. Артикуляционная, пальчиковая гимнастика и дыхательно-голосовые упражнения. – М. ГНОМ и Д, 2008.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 Воробьёва Т.А Логопедические упражнения: Артикуляционная гимнастика. – СПб.: Литера, 2007.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Научите меня говорить правильно. – СПб.: 2006.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Новоторцева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Развитие речи детей. – Ярославль: Академия развития, 1996.</w:t>
      </w:r>
    </w:p>
    <w:p w:rsidR="00193959" w:rsidRDefault="00193959" w:rsidP="001939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Павлова Л.Н.,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Дидактический материал для коррекции нарушений звукопроизношения гласные и свистящие. – СПб.: 2004.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Пименова Т.И. Новые скороговорки на все звуки. – СПб.: 2007.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Рау Е.Ф., Рождественская В.И.       Исправление недостатков произношения у школьников. – М.: 1980.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Л.Н. Логопедия играем со звуками. - М.: 2005.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 Домашние логопедические задания для детей с ОНР. М.: Гном, 2007. </w:t>
      </w:r>
    </w:p>
    <w:p w:rsidR="00193959" w:rsidRDefault="00193959" w:rsidP="00193959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Т.А. Звуковой анализ и синтез. М.: Книголюб, 2007.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Т.А. Логические упражнения для развития речи. М.: Книголюб, 2005.</w:t>
      </w:r>
    </w:p>
    <w:p w:rsidR="00193959" w:rsidRDefault="00193959" w:rsidP="001939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Т.А. Специальные символы в подготовке детей 4 лет к обучению грамоте. М.: Книголюб, 2000.</w:t>
      </w:r>
    </w:p>
    <w:p w:rsidR="00193959" w:rsidRDefault="00193959" w:rsidP="00193959">
      <w:pPr>
        <w:numPr>
          <w:ilvl w:val="0"/>
          <w:numId w:val="1"/>
        </w:numPr>
        <w:tabs>
          <w:tab w:val="num" w:pos="426"/>
        </w:tabs>
        <w:spacing w:after="120" w:line="276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Успенская Л.П., Успенский М.Б. Учитесь правильно говорить. - М.: Просвещение, 1991.</w:t>
      </w:r>
    </w:p>
    <w:p w:rsidR="00193959" w:rsidRDefault="00193959" w:rsidP="00131497">
      <w:pPr>
        <w:pStyle w:val="a5"/>
        <w:tabs>
          <w:tab w:val="left" w:pos="300"/>
          <w:tab w:val="center" w:pos="5244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End w:id="0"/>
    </w:p>
    <w:p w:rsidR="008466AB" w:rsidRDefault="008466AB"/>
    <w:p w:rsidR="00AE5E8F" w:rsidRDefault="00AE5E8F"/>
    <w:sectPr w:rsidR="00AE5E8F" w:rsidSect="00F3000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35BF"/>
    <w:multiLevelType w:val="multilevel"/>
    <w:tmpl w:val="370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3959"/>
    <w:rsid w:val="00043DE0"/>
    <w:rsid w:val="000D5535"/>
    <w:rsid w:val="000E1BF8"/>
    <w:rsid w:val="00131497"/>
    <w:rsid w:val="0014315F"/>
    <w:rsid w:val="00193959"/>
    <w:rsid w:val="002443BE"/>
    <w:rsid w:val="00274C3B"/>
    <w:rsid w:val="002B32C9"/>
    <w:rsid w:val="002B66D4"/>
    <w:rsid w:val="00303522"/>
    <w:rsid w:val="003416F4"/>
    <w:rsid w:val="00387B4F"/>
    <w:rsid w:val="003A6659"/>
    <w:rsid w:val="003B5CBE"/>
    <w:rsid w:val="003F22D9"/>
    <w:rsid w:val="00473C3E"/>
    <w:rsid w:val="004E2C31"/>
    <w:rsid w:val="005B42F1"/>
    <w:rsid w:val="00665B02"/>
    <w:rsid w:val="0069751E"/>
    <w:rsid w:val="006D227D"/>
    <w:rsid w:val="0071236C"/>
    <w:rsid w:val="00837A3C"/>
    <w:rsid w:val="008466AB"/>
    <w:rsid w:val="008B1F97"/>
    <w:rsid w:val="008B35D8"/>
    <w:rsid w:val="00900E9D"/>
    <w:rsid w:val="009F13F0"/>
    <w:rsid w:val="00A75D20"/>
    <w:rsid w:val="00AE5E8F"/>
    <w:rsid w:val="00B05278"/>
    <w:rsid w:val="00BC060A"/>
    <w:rsid w:val="00D05D13"/>
    <w:rsid w:val="00EF70E3"/>
    <w:rsid w:val="00F061ED"/>
    <w:rsid w:val="00F229B9"/>
    <w:rsid w:val="00F2455C"/>
    <w:rsid w:val="00F3000D"/>
    <w:rsid w:val="00F40929"/>
    <w:rsid w:val="00F5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93959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193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93959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19395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959"/>
    <w:pPr>
      <w:widowControl w:val="0"/>
      <w:shd w:val="clear" w:color="auto" w:fill="FFFFFF"/>
      <w:spacing w:before="660" w:after="60"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6">
    <w:name w:val="Содержимое таблицы"/>
    <w:basedOn w:val="a"/>
    <w:rsid w:val="00193959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customStyle="1" w:styleId="a7">
    <w:name w:val="Основной текст + Полужирный"/>
    <w:aliases w:val="Интервал 0 pt"/>
    <w:basedOn w:val="a0"/>
    <w:rsid w:val="0019395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table" w:styleId="a8">
    <w:name w:val="Table Grid"/>
    <w:basedOn w:val="a1"/>
    <w:uiPriority w:val="59"/>
    <w:rsid w:val="00193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1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Глебовский_ДС</dc:creator>
  <cp:lastModifiedBy>user</cp:lastModifiedBy>
  <cp:revision>17</cp:revision>
  <cp:lastPrinted>2024-10-09T17:09:00Z</cp:lastPrinted>
  <dcterms:created xsi:type="dcterms:W3CDTF">2020-03-02T11:18:00Z</dcterms:created>
  <dcterms:modified xsi:type="dcterms:W3CDTF">2024-10-10T17:42:00Z</dcterms:modified>
</cp:coreProperties>
</file>